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3F" w:rsidRPr="00764C3F" w:rsidRDefault="00764C3F" w:rsidP="00764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0" w:name="_GoBack"/>
      <w:bookmarkEnd w:id="0"/>
      <w:r w:rsidRPr="00764C3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Перечень медицинских организаций, оказывающих медицинскую помощь, </w:t>
      </w:r>
      <w:r w:rsidR="0088216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подлежащих </w:t>
      </w:r>
      <w:r w:rsidRPr="00764C3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независимой оценк</w:t>
      </w:r>
      <w:r w:rsidR="00A6454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е</w:t>
      </w:r>
      <w:r w:rsidRPr="00764C3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качества</w:t>
      </w:r>
      <w:r w:rsidR="0088216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условий</w:t>
      </w:r>
      <w:r w:rsidRPr="00764C3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оказания услуг</w:t>
      </w:r>
      <w:r w:rsidR="0088216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764C3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2018 году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</w:p>
    <w:p w:rsidR="00764C3F" w:rsidRDefault="00764C3F" w:rsidP="00764C3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 "Детская городская поликлиника № 19 Канавинского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"Клиническая психиатрическая больница №1 г.Н.Новгорода"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«Городская поликлиника №4 Канавинского района г. Нижнего Новгорода»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«Городская клиническая больница № 39 Канавинского района г.Нижнего Новгорода»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"Специализированная кардиохирургическая клиническая больница"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"Родильный дом №3 Автозаводского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"Противотуберкулезный диспансер Канавинского района г.Н.Новгорода"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"Нижегородский областной центр по профилактике и борьбе со СПИД и инфекционными заболеваниями"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"Нижегородский областной центр охраны здоровья семьи и репродукции"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"Нижегородский областной неврологический госпиталь ветеранов войн"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"Нижегородский областной наркологический диспансер"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"Нижегородский областной кожно-венерологический диспансер"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"Нижегородский областной клинический противотуберкулезный диспансер"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"Нижегородский областной клинический онкологический диспансер"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"Нижегородская областная психоневрологическая больница № 1 им. П.П. Кащенко"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"Нижегородская областная клиническая больница им.Н.А.Семашко"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"Нижегородская областная детская клиническая больница"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"Наркологическая больница"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"Консультативно-диагностический центр по охране психического здоровья детей и подростков"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"Клинический диагностический центр"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"Инфекционная клиническая больница №2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"Инфекционная больница № 23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"Женская консультация № 5 Канавинского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"Детский психоневрологический санаторий для лечения ДЦП "Автозаводский"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поликлиника №39 Советского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поликлиника №32 Ленинского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поликлиника №22 Нижегородского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поликлиника №18 Ленинского района"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поликлиника №1 Приокского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поликлиника № 48 Советского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клиническая больница № 27 "Айболит" Московского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больница №25 Автозаводского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больница №17 Сормовского района"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больница № 42 Московского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поликлиника №7 Нижегородского района г. Н.Новгорода"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поликлиника №21 Нижегородского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поликлиника №17 Московского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клиническая больница №5"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клиническая больница №38 Нижегородского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клиническая больница №34 Советского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клиническая больница №13 Автозаводского района"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клиническая больница № 40 Автозаводского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клиническая больница № 3" (Нижегородский гериатрический центр)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клиническая больница № 29"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клиническая больница № 12 Сормовского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клиническая больница 30"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детская больница №8 г.Дзержинска"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больница №47 Ленинского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больница №37 Автозаводского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больница №28 Московского района города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больница №21"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больница №2 г.Дзержинска"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больница № 7 г. Дзержинска"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больница № 35" г.Н.Новгорода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 "Детская инфекционная больница №8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"Родильный дом №4 Ленинского района г.Нижнего Новгорода имени А.Ф.Добротиной"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поликлиника № 1 Приокского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"Родильный дом № 5 Московского района г.Н.Новгорода"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"Психиатрическая больница № 2 г.Н.Новгорода"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больница №33 Ленинского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поликлиника №50 Приокского района г. 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больница № 24 Автозаводского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"Городская поликлиника №51" Канавинского района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"Родильный дом №1 Нижегородского района г.Нижнего Новгорода"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"Центральная городская больница г.Арзамаса"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"Семеновская центральная районная больница"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"Павловская ЦРБ"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"Больница скорой медицинской помощи г.Дзержинска"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"Богородская центральная районная больница"</w:t>
      </w:r>
    </w:p>
    <w:p w:rsidR="00D2769D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"Арзамасский родильный дом"</w:t>
      </w:r>
    </w:p>
    <w:p w:rsidR="00AD1CC4" w:rsidRPr="00764C3F" w:rsidRDefault="00AD1CC4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ГБУЗ НО 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Арзамасская районная больница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"Арзамасский противотуберкулезный диспансер"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"Дзержинский противотуберкулезный диспансер"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НО 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>"Стоматологическая поликлиника г.Дзержинска"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стоматологическая поликлиника г. Дзержинска"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"Детская городская поликлиника № 10 г. Дзержинска"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ГАУЗ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"Арзамасская стоматологическая поликлиника"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"Дзержинский госпиталь ветеранов войн им. А.М.Самарина"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"Балахнинская центральная районная больница"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"Арзамасская городская больница №1"</w:t>
      </w:r>
    </w:p>
    <w:p w:rsidR="00D2769D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"ГБСМП им. М.Ф. Владимирского"</w:t>
      </w:r>
    </w:p>
    <w:p w:rsidR="00463547" w:rsidRPr="00764C3F" w:rsidRDefault="00D2769D" w:rsidP="00764C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64C3F">
        <w:rPr>
          <w:rFonts w:ascii="Times New Roman" w:eastAsia="Times New Roman" w:hAnsi="Times New Roman" w:cs="Times New Roman"/>
          <w:color w:val="000000"/>
          <w:lang w:eastAsia="ru-RU"/>
        </w:rPr>
        <w:t>ГБУЗ НО</w:t>
      </w:r>
      <w:r w:rsidRPr="00164E30">
        <w:rPr>
          <w:rFonts w:ascii="Times New Roman" w:eastAsia="Times New Roman" w:hAnsi="Times New Roman" w:cs="Times New Roman"/>
          <w:color w:val="000000"/>
          <w:lang w:eastAsia="ru-RU"/>
        </w:rPr>
        <w:t xml:space="preserve"> "Лысковская центральная районная больница"</w:t>
      </w:r>
    </w:p>
    <w:sectPr w:rsidR="00463547" w:rsidRPr="00764C3F" w:rsidSect="00764C3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38E"/>
    <w:multiLevelType w:val="hybridMultilevel"/>
    <w:tmpl w:val="0BAE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9D"/>
    <w:rsid w:val="001654E3"/>
    <w:rsid w:val="002A53E5"/>
    <w:rsid w:val="00463547"/>
    <w:rsid w:val="005711B0"/>
    <w:rsid w:val="00676A89"/>
    <w:rsid w:val="00764C3F"/>
    <w:rsid w:val="0088216B"/>
    <w:rsid w:val="00A6454B"/>
    <w:rsid w:val="00AD1CC4"/>
    <w:rsid w:val="00D2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2018-10-18T05:41:00Z</cp:lastPrinted>
  <dcterms:created xsi:type="dcterms:W3CDTF">2018-11-01T06:46:00Z</dcterms:created>
  <dcterms:modified xsi:type="dcterms:W3CDTF">2018-11-01T06:46:00Z</dcterms:modified>
</cp:coreProperties>
</file>