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D5" w:rsidRDefault="00A06AD5" w:rsidP="00A06AD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A06AD5">
        <w:rPr>
          <w:rFonts w:ascii="Arial" w:eastAsia="Times New Roman" w:hAnsi="Arial" w:cs="Arial"/>
          <w:noProof/>
          <w:color w:val="0099FF"/>
          <w:sz w:val="21"/>
          <w:szCs w:val="21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04CD648E" wp14:editId="569745B2">
            <wp:simplePos x="0" y="0"/>
            <wp:positionH relativeFrom="column">
              <wp:posOffset>3872865</wp:posOffset>
            </wp:positionH>
            <wp:positionV relativeFrom="paragraph">
              <wp:posOffset>-624840</wp:posOffset>
            </wp:positionV>
            <wp:extent cx="2286000" cy="866775"/>
            <wp:effectExtent l="0" t="0" r="0" b="9525"/>
            <wp:wrapNone/>
            <wp:docPr id="1" name="Рисунок 1" descr="Государственное бюджетное учреждение здравоохранения Нижегородской области «Нижегородский областной клинический онкологический диспансер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ударственное бюджетное учреждение здравоохранения Нижегородской области «Нижегородский областной клинический онкологический диспансер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AD5" w:rsidRPr="00A06AD5" w:rsidRDefault="001B5095" w:rsidP="001B509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hyperlink r:id="rId7" w:history="1">
        <w:r w:rsidR="00A06AD5" w:rsidRPr="00A06AD5">
          <w:rPr>
            <w:rFonts w:ascii="Times New Roman" w:eastAsia="Times New Roman" w:hAnsi="Times New Roman" w:cs="Times New Roman"/>
            <w:color w:val="0099FF"/>
            <w:sz w:val="32"/>
            <w:szCs w:val="32"/>
            <w:u w:val="single"/>
            <w:bdr w:val="none" w:sz="0" w:space="0" w:color="auto" w:frame="1"/>
            <w:lang w:eastAsia="ru-RU"/>
          </w:rPr>
          <w:t>Государственное бюджетное учреждение здравоохранения Нижегородской области «Нижегородский областной клинический онкологический диспансер»</w:t>
        </w:r>
      </w:hyperlink>
      <w:r w:rsidR="00A06AD5" w:rsidRPr="00A06A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A06AD5" w:rsidRPr="0094050A" w:rsidRDefault="0034389C" w:rsidP="001B5095">
      <w:pPr>
        <w:spacing w:after="225" w:line="240" w:lineRule="atLeast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замещения вакантной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</w:t>
      </w:r>
      <w:r w:rsidR="00A06AD5" w:rsidRPr="0094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A06AD5" w:rsidRPr="0094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</w:t>
      </w:r>
      <w:r w:rsidR="00A16DB2" w:rsidRPr="0094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 НО НОКОД требуется </w:t>
      </w:r>
    </w:p>
    <w:p w:rsidR="00C06CE9" w:rsidRPr="0094050A" w:rsidRDefault="0034389C" w:rsidP="001B509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</w:t>
      </w:r>
      <w:r w:rsidR="00603C34" w:rsidRPr="00940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едицинская</w:t>
      </w:r>
      <w:proofErr w:type="gramEnd"/>
      <w:r w:rsidR="00603C34" w:rsidRPr="00940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834B26" w:rsidRPr="00940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сестра </w:t>
      </w:r>
      <w:r w:rsidR="001B5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в кабинет КТ </w:t>
      </w:r>
    </w:p>
    <w:p w:rsidR="00BC27DA" w:rsidRPr="0094050A" w:rsidRDefault="00C06CE9" w:rsidP="00BC2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обязанности:</w:t>
      </w:r>
    </w:p>
    <w:p w:rsidR="001B5095" w:rsidRPr="001B5095" w:rsidRDefault="001B5095" w:rsidP="001B5095">
      <w:pPr>
        <w:pStyle w:val="a4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1B5095">
        <w:rPr>
          <w:sz w:val="28"/>
          <w:szCs w:val="28"/>
        </w:rPr>
        <w:t>1.Постановка в/в катетеров, введение контраста;</w:t>
      </w:r>
    </w:p>
    <w:p w:rsidR="001B5095" w:rsidRPr="001B5095" w:rsidRDefault="001B5095" w:rsidP="001B5095">
      <w:pPr>
        <w:pStyle w:val="a4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1B5095">
        <w:rPr>
          <w:sz w:val="28"/>
          <w:szCs w:val="28"/>
        </w:rPr>
        <w:t>2. ведение утвержденной медицинской учетно-отчетной документации</w:t>
      </w:r>
    </w:p>
    <w:p w:rsidR="00077AD7" w:rsidRPr="001B5095" w:rsidRDefault="00077AD7" w:rsidP="00BC27D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06CE9" w:rsidRPr="001B5095" w:rsidRDefault="00C06CE9" w:rsidP="00C06CE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5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Требования:</w:t>
      </w:r>
    </w:p>
    <w:p w:rsidR="001B5095" w:rsidRPr="001B5095" w:rsidRDefault="001B5095" w:rsidP="001B5095">
      <w:pPr>
        <w:pStyle w:val="a4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1B5095">
        <w:rPr>
          <w:sz w:val="28"/>
          <w:szCs w:val="28"/>
        </w:rPr>
        <w:t>1. Среднее медицинское образование по специальности «Сестринское дело»;</w:t>
      </w:r>
    </w:p>
    <w:p w:rsidR="001B5095" w:rsidRPr="001B5095" w:rsidRDefault="001B5095" w:rsidP="001B5095">
      <w:pPr>
        <w:pStyle w:val="a4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1B5095">
        <w:rPr>
          <w:sz w:val="28"/>
          <w:szCs w:val="28"/>
        </w:rPr>
        <w:t>2. Наличие дей</w:t>
      </w:r>
      <w:r w:rsidRPr="001B5095">
        <w:rPr>
          <w:sz w:val="28"/>
          <w:szCs w:val="28"/>
        </w:rPr>
        <w:t>ст</w:t>
      </w:r>
      <w:r w:rsidRPr="001B5095">
        <w:rPr>
          <w:sz w:val="28"/>
          <w:szCs w:val="28"/>
        </w:rPr>
        <w:t>вующего сертификата по специальности " Сестринское дело"</w:t>
      </w:r>
    </w:p>
    <w:p w:rsidR="001B5095" w:rsidRPr="001B5095" w:rsidRDefault="001B5095" w:rsidP="001B5095">
      <w:pPr>
        <w:pStyle w:val="a4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1B5095">
        <w:rPr>
          <w:sz w:val="28"/>
          <w:szCs w:val="28"/>
        </w:rPr>
        <w:t xml:space="preserve">3. Опыт работы в </w:t>
      </w:r>
      <w:r w:rsidRPr="001B5095">
        <w:rPr>
          <w:sz w:val="28"/>
          <w:szCs w:val="28"/>
        </w:rPr>
        <w:t>процедурном</w:t>
      </w:r>
      <w:r w:rsidRPr="001B5095">
        <w:rPr>
          <w:sz w:val="28"/>
          <w:szCs w:val="28"/>
        </w:rPr>
        <w:t xml:space="preserve"> кабинете от 1 года;</w:t>
      </w:r>
    </w:p>
    <w:p w:rsidR="001B5095" w:rsidRPr="001B5095" w:rsidRDefault="001B5095" w:rsidP="001B5095">
      <w:pPr>
        <w:pStyle w:val="a4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1B5095">
        <w:rPr>
          <w:sz w:val="28"/>
          <w:szCs w:val="28"/>
        </w:rPr>
        <w:t>4. Ответственность, аккуратность.</w:t>
      </w:r>
    </w:p>
    <w:p w:rsidR="001B5095" w:rsidRPr="001B5095" w:rsidRDefault="001B5095" w:rsidP="0094050A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792A" w:rsidRPr="001B5095" w:rsidRDefault="0062792A" w:rsidP="0094050A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50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Работать в одном из крупнейших государственных учреждений Нижегородской области престижно!</w:t>
      </w:r>
    </w:p>
    <w:p w:rsidR="0062792A" w:rsidRPr="001B5095" w:rsidRDefault="0062792A" w:rsidP="0094050A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50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 нас вы найдете стабильность, надежность, взаимное доверие, соблюдение закона, доброе отношение!</w:t>
      </w:r>
    </w:p>
    <w:p w:rsidR="00A16DB2" w:rsidRPr="001B5095" w:rsidRDefault="00A16DB2" w:rsidP="0094050A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предлагаем:</w:t>
      </w:r>
    </w:p>
    <w:p w:rsidR="00603C34" w:rsidRPr="001B5095" w:rsidRDefault="00603C34" w:rsidP="0094050A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095" w:rsidRPr="001B5095" w:rsidRDefault="001B5095" w:rsidP="001B5095">
      <w:pPr>
        <w:pStyle w:val="a4"/>
        <w:shd w:val="clear" w:color="auto" w:fill="FFFFFF"/>
        <w:spacing w:before="0" w:beforeAutospacing="0" w:after="225" w:afterAutospacing="0"/>
        <w:rPr>
          <w:sz w:val="28"/>
          <w:szCs w:val="28"/>
        </w:rPr>
      </w:pPr>
      <w:bookmarkStart w:id="0" w:name="_GoBack"/>
      <w:bookmarkEnd w:id="0"/>
      <w:r w:rsidRPr="001B5095">
        <w:rPr>
          <w:sz w:val="28"/>
          <w:szCs w:val="28"/>
        </w:rPr>
        <w:t>Оформление в соответствии с Трудовым кодексом РФ;</w:t>
      </w:r>
    </w:p>
    <w:p w:rsidR="001B5095" w:rsidRPr="001B5095" w:rsidRDefault="001B5095" w:rsidP="001B5095">
      <w:pPr>
        <w:pStyle w:val="a4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1B5095">
        <w:rPr>
          <w:sz w:val="28"/>
          <w:szCs w:val="28"/>
        </w:rPr>
        <w:t>Ежегодный дополнительный оплачиваемый отпуск 28 к/д + дополнительный оплачиваемый отпуск 14 к/д;</w:t>
      </w:r>
    </w:p>
    <w:p w:rsidR="001B5095" w:rsidRPr="001B5095" w:rsidRDefault="001B5095" w:rsidP="001B5095">
      <w:pPr>
        <w:pStyle w:val="a4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1B5095">
        <w:rPr>
          <w:sz w:val="28"/>
          <w:szCs w:val="28"/>
        </w:rPr>
        <w:t>Обязательное социальное страхование в соответствии с законодательством РФ;</w:t>
      </w:r>
    </w:p>
    <w:p w:rsidR="001B5095" w:rsidRPr="001B5095" w:rsidRDefault="001B5095" w:rsidP="001B5095">
      <w:pPr>
        <w:pStyle w:val="a4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1B5095">
        <w:rPr>
          <w:sz w:val="28"/>
          <w:szCs w:val="28"/>
        </w:rPr>
        <w:t xml:space="preserve">Расширенный соц. пакет (предоставление льготных путевок в детские оздоровительные </w:t>
      </w:r>
      <w:r>
        <w:rPr>
          <w:sz w:val="28"/>
          <w:szCs w:val="28"/>
        </w:rPr>
        <w:t>лагеря</w:t>
      </w:r>
      <w:r w:rsidRPr="001B5095">
        <w:rPr>
          <w:sz w:val="28"/>
          <w:szCs w:val="28"/>
        </w:rPr>
        <w:t xml:space="preserve"> для детей)</w:t>
      </w:r>
    </w:p>
    <w:p w:rsidR="001B5095" w:rsidRPr="001B5095" w:rsidRDefault="001B5095" w:rsidP="001B5095">
      <w:pPr>
        <w:pStyle w:val="a4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1B5095">
        <w:rPr>
          <w:sz w:val="28"/>
          <w:szCs w:val="28"/>
        </w:rPr>
        <w:t>Режим работы 5/2, с 8.00 до 15.00</w:t>
      </w:r>
    </w:p>
    <w:p w:rsidR="00834B26" w:rsidRDefault="00834B26" w:rsidP="009405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16DB2" w:rsidRPr="0094050A" w:rsidRDefault="00C06CE9" w:rsidP="009405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5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Контактное лицо: </w:t>
      </w:r>
      <w:r w:rsidR="00603C34" w:rsidRPr="009405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специалист по кадрам Яблочкова Любовь Владим</w:t>
      </w:r>
      <w:r w:rsidR="00BC27DA" w:rsidRPr="009405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603C34" w:rsidRPr="009405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ровна</w:t>
      </w:r>
    </w:p>
    <w:p w:rsidR="00A16DB2" w:rsidRPr="0094050A" w:rsidRDefault="00077AD7" w:rsidP="009405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50A">
        <w:rPr>
          <w:rFonts w:ascii="Times New Roman" w:hAnsi="Times New Roman" w:cs="Times New Roman"/>
          <w:b/>
          <w:sz w:val="28"/>
          <w:szCs w:val="28"/>
        </w:rPr>
        <w:t>Контактный номер телефона</w:t>
      </w:r>
      <w:r w:rsidR="00603C34" w:rsidRPr="0094050A">
        <w:rPr>
          <w:rFonts w:ascii="Times New Roman" w:hAnsi="Times New Roman" w:cs="Times New Roman"/>
          <w:sz w:val="28"/>
          <w:szCs w:val="28"/>
        </w:rPr>
        <w:t xml:space="preserve"> 831-282-16-24 (810), </w:t>
      </w:r>
      <w:r w:rsidR="00834B26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834B2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03C34" w:rsidRPr="0094050A">
        <w:rPr>
          <w:rFonts w:ascii="Times New Roman" w:hAnsi="Times New Roman" w:cs="Times New Roman"/>
          <w:sz w:val="28"/>
          <w:szCs w:val="28"/>
          <w:lang w:val="en-US"/>
        </w:rPr>
        <w:t>kadry</w:t>
      </w:r>
      <w:proofErr w:type="spellEnd"/>
      <w:r w:rsidR="00603C34" w:rsidRPr="0094050A">
        <w:rPr>
          <w:rFonts w:ascii="Times New Roman" w:hAnsi="Times New Roman" w:cs="Times New Roman"/>
          <w:sz w:val="28"/>
          <w:szCs w:val="28"/>
        </w:rPr>
        <w:t>3@</w:t>
      </w:r>
      <w:proofErr w:type="spellStart"/>
      <w:r w:rsidR="00603C34" w:rsidRPr="0094050A">
        <w:rPr>
          <w:rFonts w:ascii="Times New Roman" w:hAnsi="Times New Roman" w:cs="Times New Roman"/>
          <w:sz w:val="28"/>
          <w:szCs w:val="28"/>
          <w:lang w:val="en-US"/>
        </w:rPr>
        <w:t>nnood</w:t>
      </w:r>
      <w:proofErr w:type="spellEnd"/>
      <w:r w:rsidR="00603C34" w:rsidRPr="0094050A">
        <w:rPr>
          <w:rFonts w:ascii="Times New Roman" w:hAnsi="Times New Roman" w:cs="Times New Roman"/>
          <w:sz w:val="28"/>
          <w:szCs w:val="28"/>
        </w:rPr>
        <w:t>.</w:t>
      </w:r>
      <w:r w:rsidR="00603C34" w:rsidRPr="0094050A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16DB2" w:rsidRPr="0094050A" w:rsidRDefault="00A16DB2" w:rsidP="009405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DB2" w:rsidRPr="0094050A" w:rsidRDefault="00A16DB2" w:rsidP="00A16DB2">
      <w:pPr>
        <w:rPr>
          <w:sz w:val="28"/>
          <w:szCs w:val="28"/>
        </w:rPr>
      </w:pPr>
    </w:p>
    <w:p w:rsidR="00A16DB2" w:rsidRPr="0094050A" w:rsidRDefault="00A16DB2" w:rsidP="00A16DB2">
      <w:pPr>
        <w:rPr>
          <w:sz w:val="28"/>
          <w:szCs w:val="28"/>
        </w:rPr>
      </w:pPr>
    </w:p>
    <w:p w:rsidR="00A16DB2" w:rsidRPr="0094050A" w:rsidRDefault="00A16DB2" w:rsidP="00A16DB2">
      <w:pPr>
        <w:rPr>
          <w:sz w:val="28"/>
          <w:szCs w:val="28"/>
        </w:rPr>
      </w:pPr>
    </w:p>
    <w:p w:rsidR="00A16DB2" w:rsidRPr="00BC27DA" w:rsidRDefault="00A16DB2" w:rsidP="00A06AD5">
      <w:pPr>
        <w:spacing w:after="225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A16DB2" w:rsidRPr="00BC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F5DC5"/>
    <w:multiLevelType w:val="hybridMultilevel"/>
    <w:tmpl w:val="9254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02D64"/>
    <w:multiLevelType w:val="hybridMultilevel"/>
    <w:tmpl w:val="AA5C3790"/>
    <w:lvl w:ilvl="0" w:tplc="067035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5584EDF"/>
    <w:multiLevelType w:val="hybridMultilevel"/>
    <w:tmpl w:val="1D0C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C5CF0"/>
    <w:multiLevelType w:val="hybridMultilevel"/>
    <w:tmpl w:val="FAEC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5C"/>
    <w:rsid w:val="00077AD7"/>
    <w:rsid w:val="001B5095"/>
    <w:rsid w:val="00232635"/>
    <w:rsid w:val="00270E9F"/>
    <w:rsid w:val="002E3F4D"/>
    <w:rsid w:val="002F43D8"/>
    <w:rsid w:val="0034389C"/>
    <w:rsid w:val="00590C5C"/>
    <w:rsid w:val="00603C34"/>
    <w:rsid w:val="0062792A"/>
    <w:rsid w:val="00834B26"/>
    <w:rsid w:val="0094050A"/>
    <w:rsid w:val="00A06AD5"/>
    <w:rsid w:val="00A16DB2"/>
    <w:rsid w:val="00BC27DA"/>
    <w:rsid w:val="00C0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724EF5-F5AF-4419-95DF-3530D600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D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864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1896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4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042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20464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71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8077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07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n.hh.ru/employer/17302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nn.hh.ru/employer/17302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Македошина Ольга Вячаславовна</dc:creator>
  <cp:keywords/>
  <dc:description/>
  <cp:lastModifiedBy>Македошина Ольга Вячаславовна</cp:lastModifiedBy>
  <cp:revision>7</cp:revision>
  <dcterms:created xsi:type="dcterms:W3CDTF">2019-06-07T06:47:00Z</dcterms:created>
  <dcterms:modified xsi:type="dcterms:W3CDTF">2019-06-13T10:15:00Z</dcterms:modified>
</cp:coreProperties>
</file>